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СОГЛАШЕНИЕ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расторжении договора № ___ от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                                       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«___» (ИНН ___, ОГРН ___) в лице ___, действующего на основании ___, именуемое в дальнейшем «Сторона 1», и ООО «___» (ИНН ___, ОГРН ___) в лице ___, действующего на основании ___, именуемое в дальнейшем «Сторона 2», вместе именуемые «Стороны», заключили настоящее соглашение (далее — Соглашение) о нижеследующем.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Стороны пришли к соглашению расторгнуть договор ___ № ___ от «__» __________ 20__ г. (далее — Договор) на основании п. 1 ст. 450 ГК РФ.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Договор прекращает действие с «__» __________ 20__ г. (далее — Дата прекращения). С Даты прекращения Стороны не вправе требовать друг от друга исполнения обязательств, срок которых не наступил, за исключением обязательств, предусмотренных настоящим Соглашением.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 состоянию на Дату прекращения Стороны подтверждают: Стороной 1 исполнено и принято Стороной 2 обязательств на сумму ___ руб., что подтверждается ___ (акты, УПД, отчёты); Стороной 2 перечислено ___ руб., в том числе аванс ___ руб. (платёжные поручения № ___).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Сальдо взаиморасчётов составляет ___ руб. в пользу Стороны ___. Указанная сумма перечисляется на счёт ___ в срок до «__» __________ 20__ г. (вариант: тремя равными платежами по графику: «__» ___ 20__ г. — ___ руб.; «__» ___ 20__ г. — ___ руб.; «__» ___ 20__ г. — ___ руб.).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В срок до «__» __________ 20__ г. Сторона ___ передаёт Стороне ___ по акту: результаты работ и отчётные материалы; исходные файлы и рабочую документацию; доступы к сервисам и учётным записям; имущество и материальные носители, полученные при исполнении Договора; оригиналы документов, перечисленных в приложении № 1.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Неустойки, штрафы и проценты, начисленные до Даты прекращения, составляют: ___ руб. в пользу Стороны ___ (вариант: Стороны отказываются от начисленных, но не уплаченных санкций по Договору).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Сохраняют силу после расторжения Договора следующие условия: конфиденциальность (п. ___ Договора) в течение ___ лет; гарантийные обязательства на выполненные работы (п. ___) до «__» __________ 20__ г.; ответственность за нарушения, допущенные до Даты прекращения; порядок разрешения споров (п. ___).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После исполнения обязательств, предусмотренных пунктами 4 и 5 настоящего Соглашения, Стороны не имеют друг к другу претензий по Договору, за исключением обязательств, названных в пункте 7. До момента такого исполнения настоящий пункт не применяется.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 Соглашение составлено в форме, в которой заключён Договор (ст. 452 ГК РФ), в двух экземплярах, имеющих равную юридическую силу, по одному для каждой Стороны, и вступает в силу с даты его подписания обеими Сторонами.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Перечень передаваемых документов и имущества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Акт сверки взаиморасчётов — на __ л.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РЕКВИЗИТЫ И ПОДПИСИ СТОРОН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Сторона 1: ___                                   Сторона 2: 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ИНН/КПП ___, р/с ___                             ИНН/КПП ___, р/с 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 / ____________                      ____________ / ____________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с взаиморасчётами</dc:title>
  <dc:creator>Cloudwork</dc:creator>
  <dc:description>Подписывают обе стороны, когда остались долги, аванс или имущество. Основание: п. 1 ст. 450, ст. 452, ст. 453 ГК РФ.</dc:description>
  <cp:lastModifiedBy>Un-named</cp:lastModifiedBy>
  <cp:revision>1</cp:revision>
  <dcterms:created xsi:type="dcterms:W3CDTF">2026-09-29T13:41:43.113Z</dcterms:created>
  <dcterms:modified xsi:type="dcterms:W3CDTF">2026-09-29T13:41:43.113Z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