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Кому: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(по ЕГРЮЛ): ___</w:t>
      </w:r>
    </w:p>
    <w:p>
      <w:pPr>
        <w:spacing w:after="120"/>
      </w:pP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___, адрес: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Исх. № ___ от «__» __________ 20__ г.</w:t>
      </w:r>
    </w:p>
    <w:p>
      <w:pPr>
        <w:spacing w:after="120"/>
      </w:pP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ПРЕТЕНЗИЯ</w:t>
      </w: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и предложение расторгнуть договор № ___ от «__» __________ 20__ г.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Между ООО «___» и ООО «___» (далее — Контрагент) заключён договор ___ (вид договора) № ___ от «__» __________ 20__ г. (далее — Договор).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Контрагент существенно нарушил Договор: ___ (перечень нарушений с датами и ссылками на пункты Договора и доказательства). В результате Общество в значительной степени лишилось того, на что было вправе рассчитывать при заключении Договора: ___ (последствия — сорванный срок проекта, невозможность использовать результат, расходы, суммы).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Поскольку нарушение является существенным, на основании п. 2 ст. 450 и п. 2 ст. 452 ГК РФ предлагаем расторгнуть Договор по соглашению сторон с «__» __________ 20__ г.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Проект соглашения о расторжении с условиями о взаиморасчётах прилагается. Просим подписать его и вернуть один экземпляр либо направить ответ в срок до «__» __________ 20__ г.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Одновременно требуем ___ (вернуть неотработанный аванс ___ руб. / уплатить неустойку ___ руб. за период с ___ по ___) — расчёт в приложении № 2.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 случае отказа или неполучения ответа в указанный срок, а при его отсутствии — в тридцатидневный срок (п. 2 ст. 452 ГК РФ), Общество обратится в Арбитражный суд ___ с требованием о расторжении Договора и взыскании ___ (по денежным требованиям — не ранее 30 календарных дней со дня направления настоящей претензии, ч. 5 ст. 4 АПК РФ), а также судебных расходов.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Приложения: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Проект соглашения о расторжении Договора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Расчёт денежных требований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3. Копии документов, подтверждающих нарушения,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 Копия доверенности (если подписывает представитель) — на __ л.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___________________ / ___________________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(должность, подпись, Ф. И. О.)</w:t>
      </w:r>
    </w:p>
    <w:sectPr>
      <w:footerReference w:type="default" r:id="rId7"/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i/>
        <w:iCs/>
        <w:color w:val="808080"/>
        <w:sz w:val="16"/>
        <w:szCs w:val="16"/>
      </w:rPr>
      <w:t xml:space="preserve">Образец подготовлен Cloudwork (cloudwork.ru). Носит информационный характер и не заменяет юридическую консультацию: проверьте условия конкретного договора и действующую редакцию норм.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 с предложением расторгнуть договор (п. 2 ст. 452 ГК РФ)</dc:title>
  <dc:creator>Cloudwork</dc:creator>
  <dc:description>Направляет сторона, пострадавшая от существенного нарушения, — нарушителю. Основание: п. 2 ст. 450, п. 2 ст. 452 ГК РФ.</dc:description>
  <cp:lastModifiedBy>Un-named</cp:lastModifiedBy>
  <cp:revision>1</cp:revision>
  <dcterms:created xsi:type="dcterms:W3CDTF">2026-09-10T12:13:28.186Z</dcterms:created>
  <dcterms:modified xsi:type="dcterms:W3CDTF">2026-09-10T12:13:28.186Z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